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6775F" w14:textId="72896EAB" w:rsidR="006E6F53" w:rsidRPr="00363E96" w:rsidRDefault="006E6F53" w:rsidP="00363E96">
      <w:pPr>
        <w:spacing w:line="360" w:lineRule="auto"/>
        <w:jc w:val="center"/>
        <w:rPr>
          <w:rFonts w:ascii="宋体" w:eastAsia="宋体" w:hAnsi="宋体"/>
          <w:sz w:val="32"/>
          <w:szCs w:val="24"/>
        </w:rPr>
      </w:pPr>
      <w:r w:rsidRPr="00363E96">
        <w:rPr>
          <w:rFonts w:ascii="宋体" w:eastAsia="宋体" w:hAnsi="宋体" w:hint="eastAsia"/>
          <w:sz w:val="32"/>
          <w:szCs w:val="24"/>
        </w:rPr>
        <w:t>棠</w:t>
      </w:r>
      <w:r w:rsidRPr="00363E96">
        <w:rPr>
          <w:rFonts w:ascii="宋体" w:eastAsia="宋体" w:hAnsi="宋体"/>
          <w:sz w:val="32"/>
          <w:szCs w:val="24"/>
        </w:rPr>
        <w:t>外附小</w:t>
      </w:r>
      <w:r w:rsidRPr="00363E96">
        <w:rPr>
          <w:rFonts w:ascii="宋体" w:eastAsia="宋体" w:hAnsi="宋体" w:hint="eastAsia"/>
          <w:sz w:val="32"/>
          <w:szCs w:val="24"/>
        </w:rPr>
        <w:t>20</w:t>
      </w:r>
      <w:r w:rsidR="00C400CA">
        <w:rPr>
          <w:rFonts w:ascii="宋体" w:eastAsia="宋体" w:hAnsi="宋体"/>
          <w:sz w:val="32"/>
          <w:szCs w:val="24"/>
        </w:rPr>
        <w:t>20</w:t>
      </w:r>
      <w:r w:rsidRPr="00363E96">
        <w:rPr>
          <w:rFonts w:ascii="宋体" w:eastAsia="宋体" w:hAnsi="宋体" w:hint="eastAsia"/>
          <w:sz w:val="32"/>
          <w:szCs w:val="24"/>
        </w:rPr>
        <w:t>——20</w:t>
      </w:r>
      <w:r w:rsidR="00C400CA">
        <w:rPr>
          <w:rFonts w:ascii="宋体" w:eastAsia="宋体" w:hAnsi="宋体"/>
          <w:sz w:val="32"/>
          <w:szCs w:val="24"/>
        </w:rPr>
        <w:t>21</w:t>
      </w:r>
      <w:r w:rsidRPr="00363E96">
        <w:rPr>
          <w:rFonts w:ascii="宋体" w:eastAsia="宋体" w:hAnsi="宋体" w:hint="eastAsia"/>
          <w:sz w:val="32"/>
          <w:szCs w:val="24"/>
        </w:rPr>
        <w:t>学</w:t>
      </w:r>
      <w:r w:rsidRPr="00363E96">
        <w:rPr>
          <w:rFonts w:ascii="宋体" w:eastAsia="宋体" w:hAnsi="宋体"/>
          <w:sz w:val="32"/>
          <w:szCs w:val="24"/>
        </w:rPr>
        <w:t>年度</w:t>
      </w:r>
      <w:r w:rsidR="0017688D">
        <w:rPr>
          <w:rFonts w:ascii="宋体" w:eastAsia="宋体" w:hAnsi="宋体" w:hint="eastAsia"/>
          <w:sz w:val="32"/>
          <w:szCs w:val="24"/>
        </w:rPr>
        <w:t>下</w:t>
      </w:r>
      <w:r w:rsidRPr="00363E96">
        <w:rPr>
          <w:rFonts w:ascii="宋体" w:eastAsia="宋体" w:hAnsi="宋体"/>
          <w:sz w:val="32"/>
          <w:szCs w:val="24"/>
        </w:rPr>
        <w:t>期语文</w:t>
      </w:r>
      <w:r w:rsidRPr="00363E96">
        <w:rPr>
          <w:rFonts w:ascii="宋体" w:eastAsia="宋体" w:hAnsi="宋体" w:hint="eastAsia"/>
          <w:sz w:val="32"/>
          <w:szCs w:val="24"/>
        </w:rPr>
        <w:t>教研</w:t>
      </w:r>
      <w:r w:rsidRPr="00363E96">
        <w:rPr>
          <w:rFonts w:ascii="宋体" w:eastAsia="宋体" w:hAnsi="宋体"/>
          <w:sz w:val="32"/>
          <w:szCs w:val="24"/>
        </w:rPr>
        <w:t>听课评课记录表</w:t>
      </w:r>
    </w:p>
    <w:tbl>
      <w:tblPr>
        <w:tblStyle w:val="a3"/>
        <w:tblpPr w:leftFromText="180" w:rightFromText="180" w:vertAnchor="text" w:horzAnchor="page" w:tblpX="856" w:tblpY="449"/>
        <w:tblW w:w="10343" w:type="dxa"/>
        <w:tblLook w:val="04A0" w:firstRow="1" w:lastRow="0" w:firstColumn="1" w:lastColumn="0" w:noHBand="0" w:noVBand="1"/>
      </w:tblPr>
      <w:tblGrid>
        <w:gridCol w:w="902"/>
        <w:gridCol w:w="696"/>
        <w:gridCol w:w="742"/>
        <w:gridCol w:w="1317"/>
        <w:gridCol w:w="1316"/>
        <w:gridCol w:w="1063"/>
        <w:gridCol w:w="1723"/>
        <w:gridCol w:w="2584"/>
      </w:tblGrid>
      <w:tr w:rsidR="005D2482" w:rsidRPr="00363E96" w14:paraId="55921DD3" w14:textId="77777777" w:rsidTr="009843F5">
        <w:tc>
          <w:tcPr>
            <w:tcW w:w="936" w:type="dxa"/>
            <w:vAlign w:val="center"/>
          </w:tcPr>
          <w:p w14:paraId="07CE3CAD" w14:textId="77777777" w:rsidR="00363E96" w:rsidRPr="00363E96" w:rsidRDefault="00363E96" w:rsidP="009843F5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63E96">
              <w:rPr>
                <w:rFonts w:ascii="宋体" w:eastAsia="宋体" w:hAnsi="宋体" w:hint="eastAsia"/>
                <w:sz w:val="24"/>
                <w:szCs w:val="24"/>
              </w:rPr>
              <w:t>上</w:t>
            </w:r>
            <w:r w:rsidRPr="00363E96">
              <w:rPr>
                <w:rFonts w:ascii="宋体" w:eastAsia="宋体" w:hAnsi="宋体"/>
                <w:sz w:val="24"/>
                <w:szCs w:val="24"/>
              </w:rPr>
              <w:t>课班级</w:t>
            </w:r>
          </w:p>
        </w:tc>
        <w:tc>
          <w:tcPr>
            <w:tcW w:w="240" w:type="dxa"/>
            <w:vAlign w:val="center"/>
          </w:tcPr>
          <w:p w14:paraId="0DFA5F11" w14:textId="495DCA43" w:rsidR="00363E96" w:rsidRPr="00363E96" w:rsidRDefault="00C400CA" w:rsidP="009843F5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3</w:t>
            </w:r>
            <w:r w:rsidR="00363E96" w:rsidRPr="00363E96">
              <w:rPr>
                <w:rFonts w:ascii="宋体" w:eastAsia="宋体" w:hAnsi="宋体" w:hint="eastAsia"/>
                <w:sz w:val="24"/>
                <w:szCs w:val="24"/>
              </w:rPr>
              <w:t>.12</w:t>
            </w:r>
          </w:p>
        </w:tc>
        <w:tc>
          <w:tcPr>
            <w:tcW w:w="763" w:type="dxa"/>
            <w:vAlign w:val="center"/>
          </w:tcPr>
          <w:p w14:paraId="591DB4B7" w14:textId="77777777" w:rsidR="00363E96" w:rsidRPr="00363E96" w:rsidRDefault="00363E96" w:rsidP="009843F5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63E96">
              <w:rPr>
                <w:rFonts w:ascii="宋体" w:eastAsia="宋体" w:hAnsi="宋体" w:hint="eastAsia"/>
                <w:sz w:val="24"/>
                <w:szCs w:val="24"/>
              </w:rPr>
              <w:t>课题</w:t>
            </w:r>
          </w:p>
        </w:tc>
        <w:tc>
          <w:tcPr>
            <w:tcW w:w="1380" w:type="dxa"/>
            <w:vAlign w:val="center"/>
          </w:tcPr>
          <w:p w14:paraId="63AAAA64" w14:textId="0EE673C5" w:rsidR="00363E96" w:rsidRPr="00363E96" w:rsidRDefault="00BD6178" w:rsidP="009843F5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花钟</w:t>
            </w:r>
          </w:p>
        </w:tc>
        <w:tc>
          <w:tcPr>
            <w:tcW w:w="1379" w:type="dxa"/>
            <w:vAlign w:val="center"/>
          </w:tcPr>
          <w:p w14:paraId="2557BD55" w14:textId="77777777" w:rsidR="00363E96" w:rsidRPr="00363E96" w:rsidRDefault="00363E96" w:rsidP="009843F5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63E96">
              <w:rPr>
                <w:rFonts w:ascii="宋体" w:eastAsia="宋体" w:hAnsi="宋体" w:hint="eastAsia"/>
                <w:sz w:val="24"/>
                <w:szCs w:val="24"/>
              </w:rPr>
              <w:t>授课</w:t>
            </w:r>
            <w:r w:rsidRPr="00363E96">
              <w:rPr>
                <w:rFonts w:ascii="宋体" w:eastAsia="宋体" w:hAnsi="宋体"/>
                <w:sz w:val="24"/>
                <w:szCs w:val="24"/>
              </w:rPr>
              <w:t>教师</w:t>
            </w:r>
          </w:p>
        </w:tc>
        <w:tc>
          <w:tcPr>
            <w:tcW w:w="1107" w:type="dxa"/>
            <w:vAlign w:val="center"/>
          </w:tcPr>
          <w:p w14:paraId="32073B26" w14:textId="77777777" w:rsidR="00363E96" w:rsidRPr="00363E96" w:rsidRDefault="00363E96" w:rsidP="009843F5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63E96">
              <w:rPr>
                <w:rFonts w:ascii="宋体" w:eastAsia="宋体" w:hAnsi="宋体" w:hint="eastAsia"/>
                <w:sz w:val="24"/>
                <w:szCs w:val="24"/>
              </w:rPr>
              <w:t>王虹骄</w:t>
            </w:r>
          </w:p>
        </w:tc>
        <w:tc>
          <w:tcPr>
            <w:tcW w:w="1798" w:type="dxa"/>
            <w:vAlign w:val="center"/>
          </w:tcPr>
          <w:p w14:paraId="5A74EF67" w14:textId="77777777" w:rsidR="00363E96" w:rsidRPr="00363E96" w:rsidRDefault="00363E96" w:rsidP="009843F5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63E96">
              <w:rPr>
                <w:rFonts w:ascii="宋体" w:eastAsia="宋体" w:hAnsi="宋体" w:hint="eastAsia"/>
                <w:sz w:val="24"/>
                <w:szCs w:val="24"/>
              </w:rPr>
              <w:t>听</w:t>
            </w:r>
            <w:r w:rsidRPr="00363E96">
              <w:rPr>
                <w:rFonts w:ascii="宋体" w:eastAsia="宋体" w:hAnsi="宋体"/>
                <w:sz w:val="24"/>
                <w:szCs w:val="24"/>
              </w:rPr>
              <w:t>、评课教师</w:t>
            </w:r>
          </w:p>
        </w:tc>
        <w:tc>
          <w:tcPr>
            <w:tcW w:w="2740" w:type="dxa"/>
            <w:vAlign w:val="center"/>
          </w:tcPr>
          <w:p w14:paraId="53113103" w14:textId="1B29DB55" w:rsidR="00363E96" w:rsidRPr="00363E96" w:rsidRDefault="00363E96" w:rsidP="009843F5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63E96">
              <w:rPr>
                <w:rFonts w:ascii="宋体" w:eastAsia="宋体" w:hAnsi="宋体" w:hint="eastAsia"/>
                <w:sz w:val="24"/>
                <w:szCs w:val="24"/>
              </w:rPr>
              <w:t>语文</w:t>
            </w:r>
            <w:r w:rsidR="00C400CA">
              <w:rPr>
                <w:rFonts w:ascii="宋体" w:eastAsia="宋体" w:hAnsi="宋体" w:hint="eastAsia"/>
                <w:sz w:val="24"/>
                <w:szCs w:val="24"/>
              </w:rPr>
              <w:t>组全体教</w:t>
            </w:r>
            <w:r w:rsidRPr="00363E96">
              <w:rPr>
                <w:rFonts w:ascii="宋体" w:eastAsia="宋体" w:hAnsi="宋体" w:hint="eastAsia"/>
                <w:sz w:val="24"/>
                <w:szCs w:val="24"/>
              </w:rPr>
              <w:t>师</w:t>
            </w:r>
          </w:p>
        </w:tc>
      </w:tr>
      <w:tr w:rsidR="00363E96" w:rsidRPr="00363E96" w14:paraId="4C63E13F" w14:textId="77777777" w:rsidTr="00CE6D6B">
        <w:trPr>
          <w:trHeight w:val="2485"/>
        </w:trPr>
        <w:tc>
          <w:tcPr>
            <w:tcW w:w="936" w:type="dxa"/>
            <w:vMerge w:val="restart"/>
          </w:tcPr>
          <w:p w14:paraId="618F0A68" w14:textId="77777777" w:rsidR="00363E96" w:rsidRPr="00363E96" w:rsidRDefault="00363E96" w:rsidP="00363E9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478F210E" w14:textId="77777777" w:rsidR="00363E96" w:rsidRPr="00363E96" w:rsidRDefault="00363E96" w:rsidP="00363E9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58F3F7CB" w14:textId="77777777" w:rsidR="00363E96" w:rsidRPr="00363E96" w:rsidRDefault="00363E96" w:rsidP="00363E9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14:paraId="2275FB31" w14:textId="44D940F5" w:rsidR="00363E96" w:rsidRPr="00363E96" w:rsidRDefault="005D2482" w:rsidP="00363E9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观</w:t>
            </w:r>
            <w:r w:rsidR="00363E96" w:rsidRPr="00363E96">
              <w:rPr>
                <w:rFonts w:ascii="宋体" w:eastAsia="宋体" w:hAnsi="宋体"/>
                <w:sz w:val="24"/>
                <w:szCs w:val="24"/>
              </w:rPr>
              <w:t>课评课</w:t>
            </w:r>
          </w:p>
        </w:tc>
        <w:tc>
          <w:tcPr>
            <w:tcW w:w="240" w:type="dxa"/>
            <w:vAlign w:val="center"/>
          </w:tcPr>
          <w:p w14:paraId="5D05F885" w14:textId="77777777" w:rsidR="00363E96" w:rsidRPr="00363E96" w:rsidRDefault="00363E96" w:rsidP="00292B49">
            <w:pPr>
              <w:spacing w:line="360" w:lineRule="auto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363E96">
              <w:rPr>
                <w:rFonts w:ascii="宋体" w:eastAsia="宋体" w:hAnsi="宋体" w:hint="eastAsia"/>
                <w:sz w:val="24"/>
                <w:szCs w:val="24"/>
              </w:rPr>
              <w:t>亮</w:t>
            </w:r>
            <w:r w:rsidRPr="00363E96">
              <w:rPr>
                <w:rFonts w:ascii="宋体" w:eastAsia="宋体" w:hAnsi="宋体"/>
                <w:sz w:val="24"/>
                <w:szCs w:val="24"/>
              </w:rPr>
              <w:t>点</w:t>
            </w:r>
          </w:p>
        </w:tc>
        <w:tc>
          <w:tcPr>
            <w:tcW w:w="9167" w:type="dxa"/>
            <w:gridSpan w:val="6"/>
            <w:vAlign w:val="center"/>
          </w:tcPr>
          <w:p w14:paraId="16033340" w14:textId="331814BB" w:rsidR="00363E96" w:rsidRPr="008C233D" w:rsidRDefault="00161961" w:rsidP="00CE6D6B">
            <w:pPr>
              <w:pStyle w:val="a8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板书</w:t>
            </w:r>
            <w:r w:rsidR="00FB1A53">
              <w:rPr>
                <w:rFonts w:ascii="宋体" w:eastAsia="宋体" w:hAnsi="宋体" w:hint="eastAsia"/>
                <w:sz w:val="24"/>
                <w:szCs w:val="24"/>
              </w:rPr>
              <w:t>形象巧妙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 w:rsidR="008C233D" w:rsidRPr="008C233D">
              <w:rPr>
                <w:rFonts w:ascii="宋体" w:eastAsia="宋体" w:hAnsi="宋体" w:hint="eastAsia"/>
                <w:sz w:val="24"/>
                <w:szCs w:val="24"/>
              </w:rPr>
              <w:t>课件精美，准备充分。</w:t>
            </w:r>
          </w:p>
          <w:p w14:paraId="25E8BEFB" w14:textId="77777777" w:rsidR="00C400CA" w:rsidRDefault="003B6D81" w:rsidP="00C400CA">
            <w:pPr>
              <w:pStyle w:val="a8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教师语言美、亲切、有童趣，教态自然大方，表达清晰。</w:t>
            </w:r>
          </w:p>
          <w:p w14:paraId="21EAEBC6" w14:textId="5972D881" w:rsidR="008C233D" w:rsidRPr="008422D6" w:rsidRDefault="00FB1A53" w:rsidP="00C400CA">
            <w:pPr>
              <w:pStyle w:val="a8"/>
              <w:numPr>
                <w:ilvl w:val="0"/>
                <w:numId w:val="3"/>
              </w:numPr>
              <w:spacing w:line="360" w:lineRule="auto"/>
              <w:ind w:firstLineChars="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教学重难点突出</w:t>
            </w:r>
            <w:r w:rsidR="002C5A0C">
              <w:rPr>
                <w:rFonts w:ascii="宋体" w:eastAsia="宋体" w:hAnsi="宋体" w:hint="eastAsia"/>
                <w:sz w:val="24"/>
                <w:szCs w:val="24"/>
              </w:rPr>
              <w:t>，各环节环环相扣，衔接自然巧妙</w:t>
            </w:r>
            <w:r w:rsidR="008422D6">
              <w:rPr>
                <w:rFonts w:ascii="宋体" w:eastAsia="宋体" w:hAnsi="宋体" w:hint="eastAsia"/>
                <w:sz w:val="24"/>
                <w:szCs w:val="24"/>
              </w:rPr>
              <w:t>，紧扣认识——实践——迁移的</w:t>
            </w:r>
            <w:r w:rsidR="008422D6">
              <w:rPr>
                <w:rFonts w:ascii="宋体" w:eastAsia="宋体" w:hAnsi="宋体" w:hint="eastAsia"/>
                <w:sz w:val="24"/>
                <w:szCs w:val="24"/>
              </w:rPr>
              <w:t>认知</w:t>
            </w:r>
            <w:r w:rsidR="008422D6">
              <w:rPr>
                <w:rFonts w:ascii="宋体" w:eastAsia="宋体" w:hAnsi="宋体" w:hint="eastAsia"/>
                <w:sz w:val="24"/>
                <w:szCs w:val="24"/>
              </w:rPr>
              <w:t>规律进行教学</w:t>
            </w:r>
            <w:r w:rsidR="00C94A33" w:rsidRPr="008422D6">
              <w:rPr>
                <w:rFonts w:ascii="宋体" w:eastAsia="宋体" w:hAnsi="宋体" w:hint="eastAsia"/>
                <w:sz w:val="24"/>
                <w:szCs w:val="24"/>
              </w:rPr>
              <w:t>。</w:t>
            </w:r>
          </w:p>
        </w:tc>
      </w:tr>
      <w:tr w:rsidR="00363E96" w:rsidRPr="00363E96" w14:paraId="08FE283A" w14:textId="77777777" w:rsidTr="00CE6D6B">
        <w:trPr>
          <w:trHeight w:val="2809"/>
        </w:trPr>
        <w:tc>
          <w:tcPr>
            <w:tcW w:w="936" w:type="dxa"/>
            <w:vMerge/>
          </w:tcPr>
          <w:p w14:paraId="2EC51151" w14:textId="77777777" w:rsidR="00363E96" w:rsidRPr="00363E96" w:rsidRDefault="00363E96" w:rsidP="00363E9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40" w:type="dxa"/>
            <w:vAlign w:val="center"/>
          </w:tcPr>
          <w:p w14:paraId="0E36E1EC" w14:textId="77777777" w:rsidR="00363E96" w:rsidRPr="00363E96" w:rsidRDefault="00363E96" w:rsidP="00292B49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363E96">
              <w:rPr>
                <w:rFonts w:ascii="宋体" w:eastAsia="宋体" w:hAnsi="宋体" w:hint="eastAsia"/>
                <w:sz w:val="24"/>
                <w:szCs w:val="24"/>
              </w:rPr>
              <w:t>不</w:t>
            </w:r>
            <w:r w:rsidRPr="00363E96">
              <w:rPr>
                <w:rFonts w:ascii="宋体" w:eastAsia="宋体" w:hAnsi="宋体"/>
                <w:sz w:val="24"/>
                <w:szCs w:val="24"/>
              </w:rPr>
              <w:t>足</w:t>
            </w:r>
          </w:p>
        </w:tc>
        <w:tc>
          <w:tcPr>
            <w:tcW w:w="9167" w:type="dxa"/>
            <w:gridSpan w:val="6"/>
            <w:vAlign w:val="center"/>
          </w:tcPr>
          <w:p w14:paraId="3999DF37" w14:textId="77777777" w:rsidR="00BC0A16" w:rsidRDefault="00BC0A16" w:rsidP="00BC0A16">
            <w:pPr>
              <w:spacing w:line="360" w:lineRule="auto"/>
              <w:rPr>
                <w:rFonts w:ascii="宋体" w:eastAsia="宋体" w:hAnsi="宋体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1</w:t>
            </w:r>
            <w:r>
              <w:rPr>
                <w:rFonts w:ascii="宋体" w:eastAsia="宋体" w:hAnsi="宋体"/>
                <w:sz w:val="24"/>
              </w:rPr>
              <w:t>.</w:t>
            </w:r>
            <w:r w:rsidR="008F43D7" w:rsidRPr="00BC0A16">
              <w:rPr>
                <w:rFonts w:ascii="宋体" w:eastAsia="宋体" w:hAnsi="宋体" w:hint="eastAsia"/>
                <w:sz w:val="24"/>
              </w:rPr>
              <w:t>教学重点</w:t>
            </w:r>
            <w:r w:rsidR="008F43D7" w:rsidRPr="00BC0A16">
              <w:rPr>
                <w:rFonts w:ascii="宋体" w:eastAsia="宋体" w:hAnsi="宋体" w:hint="eastAsia"/>
                <w:sz w:val="24"/>
              </w:rPr>
              <w:t>可</w:t>
            </w:r>
            <w:r w:rsidR="008F43D7" w:rsidRPr="00BC0A16">
              <w:rPr>
                <w:rFonts w:ascii="宋体" w:eastAsia="宋体" w:hAnsi="宋体" w:hint="eastAsia"/>
                <w:sz w:val="24"/>
              </w:rPr>
              <w:t>有所取舍，选择</w:t>
            </w:r>
            <w:r w:rsidR="008F43D7" w:rsidRPr="00BC0A16">
              <w:rPr>
                <w:rFonts w:ascii="宋体" w:eastAsia="宋体" w:hAnsi="宋体" w:hint="eastAsia"/>
                <w:sz w:val="24"/>
              </w:rPr>
              <w:t>一个</w:t>
            </w:r>
            <w:r w:rsidR="008F43D7" w:rsidRPr="00BC0A16">
              <w:rPr>
                <w:rFonts w:ascii="宋体" w:eastAsia="宋体" w:hAnsi="宋体" w:hint="eastAsia"/>
                <w:sz w:val="24"/>
              </w:rPr>
              <w:t>重难点讲透</w:t>
            </w:r>
            <w:r w:rsidR="008F43D7" w:rsidRPr="00BC0A16">
              <w:rPr>
                <w:rFonts w:ascii="宋体" w:eastAsia="宋体" w:hAnsi="宋体" w:hint="eastAsia"/>
                <w:sz w:val="24"/>
              </w:rPr>
              <w:t>。</w:t>
            </w:r>
          </w:p>
          <w:p w14:paraId="73F41C34" w14:textId="77777777" w:rsidR="00BC0A16" w:rsidRDefault="00BC0A16" w:rsidP="00BC0A1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/>
                <w:sz w:val="24"/>
                <w:szCs w:val="24"/>
              </w:rPr>
              <w:t>.</w:t>
            </w:r>
            <w:r w:rsidR="008F43D7" w:rsidRPr="00BC0A16">
              <w:rPr>
                <w:rFonts w:ascii="宋体" w:eastAsia="宋体" w:hAnsi="宋体" w:hint="eastAsia"/>
                <w:sz w:val="24"/>
              </w:rPr>
              <w:t>在学生进行仿编的时候，我的引导评价</w:t>
            </w:r>
            <w:r w:rsidRPr="00BC0A16">
              <w:rPr>
                <w:rFonts w:ascii="宋体" w:eastAsia="宋体" w:hAnsi="宋体" w:hint="eastAsia"/>
                <w:sz w:val="24"/>
              </w:rPr>
              <w:t>紧扣</w:t>
            </w:r>
            <w:r w:rsidRPr="00BC0A16">
              <w:rPr>
                <w:rFonts w:ascii="宋体" w:eastAsia="宋体" w:hAnsi="宋体" w:hint="eastAsia"/>
                <w:sz w:val="24"/>
              </w:rPr>
              <w:t>方法。</w:t>
            </w:r>
          </w:p>
          <w:p w14:paraId="29F722C8" w14:textId="6BE343CF" w:rsidR="00BC0A16" w:rsidRPr="00BC0A16" w:rsidRDefault="00BC0A16" w:rsidP="00BC0A16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/>
                <w:sz w:val="24"/>
                <w:szCs w:val="24"/>
              </w:rPr>
              <w:t>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教师</w:t>
            </w:r>
            <w:r w:rsidRPr="00BC0A16">
              <w:rPr>
                <w:rFonts w:ascii="宋体" w:eastAsia="宋体" w:hAnsi="宋体" w:hint="eastAsia"/>
                <w:sz w:val="24"/>
              </w:rPr>
              <w:t>评价</w:t>
            </w:r>
            <w:r>
              <w:rPr>
                <w:rFonts w:ascii="宋体" w:eastAsia="宋体" w:hAnsi="宋体" w:hint="eastAsia"/>
                <w:sz w:val="24"/>
              </w:rPr>
              <w:t>还需更丰富</w:t>
            </w:r>
            <w:r w:rsidR="00647A7B">
              <w:rPr>
                <w:rFonts w:ascii="宋体" w:eastAsia="宋体" w:hAnsi="宋体" w:hint="eastAsia"/>
                <w:sz w:val="24"/>
              </w:rPr>
              <w:t>和有针对性</w:t>
            </w:r>
            <w:r w:rsidR="00F7774C">
              <w:rPr>
                <w:rFonts w:ascii="宋体" w:eastAsia="宋体" w:hAnsi="宋体" w:hint="eastAsia"/>
                <w:sz w:val="24"/>
              </w:rPr>
              <w:t>。</w:t>
            </w:r>
          </w:p>
        </w:tc>
      </w:tr>
    </w:tbl>
    <w:p w14:paraId="1959FD2F" w14:textId="77777777" w:rsidR="006E6F53" w:rsidRPr="00363E96" w:rsidRDefault="006E6F53" w:rsidP="00363E96">
      <w:pPr>
        <w:spacing w:line="360" w:lineRule="auto"/>
        <w:rPr>
          <w:rFonts w:ascii="宋体" w:eastAsia="宋体" w:hAnsi="宋体"/>
          <w:sz w:val="24"/>
          <w:szCs w:val="24"/>
        </w:rPr>
      </w:pPr>
    </w:p>
    <w:sectPr w:rsidR="006E6F53" w:rsidRPr="00363E96" w:rsidSect="00363E96">
      <w:pgSz w:w="11906" w:h="16838"/>
      <w:pgMar w:top="1134" w:right="1134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A3253" w14:textId="77777777" w:rsidR="005E79CC" w:rsidRDefault="005E79CC" w:rsidP="00D46160">
      <w:r>
        <w:separator/>
      </w:r>
    </w:p>
  </w:endnote>
  <w:endnote w:type="continuationSeparator" w:id="0">
    <w:p w14:paraId="0AE8ABFF" w14:textId="77777777" w:rsidR="005E79CC" w:rsidRDefault="005E79CC" w:rsidP="00D46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BF25CD" w14:textId="77777777" w:rsidR="005E79CC" w:rsidRDefault="005E79CC" w:rsidP="00D46160">
      <w:r>
        <w:separator/>
      </w:r>
    </w:p>
  </w:footnote>
  <w:footnote w:type="continuationSeparator" w:id="0">
    <w:p w14:paraId="01E078FE" w14:textId="77777777" w:rsidR="005E79CC" w:rsidRDefault="005E79CC" w:rsidP="00D46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447EE"/>
    <w:multiLevelType w:val="hybridMultilevel"/>
    <w:tmpl w:val="D6E8282C"/>
    <w:lvl w:ilvl="0" w:tplc="7EF87F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C2A383C"/>
    <w:multiLevelType w:val="hybridMultilevel"/>
    <w:tmpl w:val="823CD53A"/>
    <w:lvl w:ilvl="0" w:tplc="615C69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69C1BD8"/>
    <w:multiLevelType w:val="hybridMultilevel"/>
    <w:tmpl w:val="8604BB98"/>
    <w:lvl w:ilvl="0" w:tplc="C7208F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C1C0030"/>
    <w:multiLevelType w:val="hybridMultilevel"/>
    <w:tmpl w:val="E06ABD90"/>
    <w:lvl w:ilvl="0" w:tplc="3F34F8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B4B"/>
    <w:rsid w:val="000E4770"/>
    <w:rsid w:val="00161961"/>
    <w:rsid w:val="0017688D"/>
    <w:rsid w:val="001D68D2"/>
    <w:rsid w:val="00222ACE"/>
    <w:rsid w:val="00292B49"/>
    <w:rsid w:val="002C5A0C"/>
    <w:rsid w:val="00363E96"/>
    <w:rsid w:val="003B6D81"/>
    <w:rsid w:val="004C1140"/>
    <w:rsid w:val="005175CE"/>
    <w:rsid w:val="005D2482"/>
    <w:rsid w:val="005E79CC"/>
    <w:rsid w:val="00647A7B"/>
    <w:rsid w:val="006E6F53"/>
    <w:rsid w:val="00816F90"/>
    <w:rsid w:val="008422D6"/>
    <w:rsid w:val="00892CEA"/>
    <w:rsid w:val="008C233D"/>
    <w:rsid w:val="008F43D7"/>
    <w:rsid w:val="00902B4B"/>
    <w:rsid w:val="009843F5"/>
    <w:rsid w:val="00A85610"/>
    <w:rsid w:val="00BC0A16"/>
    <w:rsid w:val="00BD6178"/>
    <w:rsid w:val="00C400CA"/>
    <w:rsid w:val="00C7678B"/>
    <w:rsid w:val="00C94A33"/>
    <w:rsid w:val="00CE6D6B"/>
    <w:rsid w:val="00CF638C"/>
    <w:rsid w:val="00D06E78"/>
    <w:rsid w:val="00D46160"/>
    <w:rsid w:val="00EB5C65"/>
    <w:rsid w:val="00F7774C"/>
    <w:rsid w:val="00FB1A53"/>
    <w:rsid w:val="00FB32BA"/>
    <w:rsid w:val="00FD6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BE4889"/>
  <w15:chartTrackingRefBased/>
  <w15:docId w15:val="{3CC65743-1DB6-4EC3-A826-B4729428B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6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461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4616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461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46160"/>
    <w:rPr>
      <w:sz w:val="18"/>
      <w:szCs w:val="18"/>
    </w:rPr>
  </w:style>
  <w:style w:type="paragraph" w:styleId="a8">
    <w:name w:val="List Paragraph"/>
    <w:basedOn w:val="a"/>
    <w:uiPriority w:val="34"/>
    <w:qFormat/>
    <w:rsid w:val="00222AC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Wang aggis</cp:lastModifiedBy>
  <cp:revision>39</cp:revision>
  <dcterms:created xsi:type="dcterms:W3CDTF">2018-11-16T00:12:00Z</dcterms:created>
  <dcterms:modified xsi:type="dcterms:W3CDTF">2021-06-22T15:40:00Z</dcterms:modified>
</cp:coreProperties>
</file>